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79F" w:rsidRDefault="00B94336" w:rsidP="00BC4708">
      <w:pPr>
        <w:snapToGrid w:val="0"/>
        <w:spacing w:line="276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日之影町</w:t>
      </w:r>
      <w:r>
        <w:rPr>
          <w:sz w:val="24"/>
          <w:szCs w:val="24"/>
        </w:rPr>
        <w:t>深角</w:t>
      </w:r>
      <w:r w:rsidR="00643A57">
        <w:rPr>
          <w:rFonts w:hint="eastAsia"/>
          <w:sz w:val="24"/>
          <w:szCs w:val="24"/>
        </w:rPr>
        <w:t>集落</w:t>
      </w:r>
      <w:r>
        <w:rPr>
          <w:sz w:val="24"/>
          <w:szCs w:val="24"/>
        </w:rPr>
        <w:t>で</w:t>
      </w:r>
      <w:r w:rsidR="0037628F">
        <w:rPr>
          <w:rFonts w:hint="eastAsia"/>
          <w:sz w:val="24"/>
          <w:szCs w:val="24"/>
        </w:rPr>
        <w:t>生産</w:t>
      </w:r>
      <w:r>
        <w:rPr>
          <w:sz w:val="24"/>
          <w:szCs w:val="24"/>
        </w:rPr>
        <w:t>された</w:t>
      </w:r>
      <w:r w:rsidR="0037628F">
        <w:rPr>
          <w:rFonts w:hint="eastAsia"/>
          <w:sz w:val="24"/>
          <w:szCs w:val="24"/>
        </w:rPr>
        <w:t>芋</w:t>
      </w:r>
      <w:r>
        <w:rPr>
          <w:sz w:val="24"/>
          <w:szCs w:val="24"/>
        </w:rPr>
        <w:t>を使用した</w:t>
      </w:r>
    </w:p>
    <w:p w:rsidR="0084279F" w:rsidRDefault="00B94336" w:rsidP="00BC4708">
      <w:pPr>
        <w:snapToGrid w:val="0"/>
        <w:spacing w:line="276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新商品</w:t>
      </w:r>
      <w:r w:rsidR="007B422C">
        <w:rPr>
          <w:rFonts w:hint="eastAsia"/>
          <w:sz w:val="32"/>
          <w:szCs w:val="32"/>
        </w:rPr>
        <w:t>焼酎</w:t>
      </w:r>
      <w:r>
        <w:rPr>
          <w:rFonts w:hint="eastAsia"/>
          <w:sz w:val="32"/>
          <w:szCs w:val="32"/>
        </w:rPr>
        <w:t>の</w:t>
      </w:r>
      <w:r>
        <w:rPr>
          <w:sz w:val="32"/>
          <w:szCs w:val="32"/>
        </w:rPr>
        <w:t>銘柄を募集します。</w:t>
      </w:r>
    </w:p>
    <w:p w:rsidR="00B94336" w:rsidRDefault="00B94336" w:rsidP="00BC4708">
      <w:pPr>
        <w:snapToGrid w:val="0"/>
        <w:spacing w:line="276" w:lineRule="auto"/>
        <w:jc w:val="center"/>
        <w:rPr>
          <w:sz w:val="32"/>
          <w:szCs w:val="32"/>
        </w:rPr>
      </w:pPr>
    </w:p>
    <w:p w:rsidR="00824124" w:rsidRDefault="00B94336" w:rsidP="00BC4708">
      <w:pPr>
        <w:snapToGrid w:val="0"/>
        <w:spacing w:line="276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募</w:t>
      </w:r>
      <w:r w:rsidR="00092A76">
        <w:rPr>
          <w:rFonts w:hint="eastAsia"/>
          <w:sz w:val="32"/>
          <w:szCs w:val="32"/>
        </w:rPr>
        <w:t>集要項</w:t>
      </w:r>
    </w:p>
    <w:p w:rsidR="0084279F" w:rsidRDefault="0084279F" w:rsidP="00BC4708">
      <w:pPr>
        <w:snapToGrid w:val="0"/>
        <w:spacing w:line="276" w:lineRule="auto"/>
        <w:jc w:val="left"/>
        <w:rPr>
          <w:sz w:val="24"/>
          <w:szCs w:val="24"/>
        </w:rPr>
      </w:pPr>
    </w:p>
    <w:p w:rsidR="0084279F" w:rsidRDefault="0084279F" w:rsidP="00BC4708">
      <w:pPr>
        <w:snapToGrid w:val="0"/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＜</w:t>
      </w:r>
      <w:r w:rsidR="00A77E88">
        <w:rPr>
          <w:rFonts w:hint="eastAsia"/>
          <w:sz w:val="24"/>
          <w:szCs w:val="24"/>
        </w:rPr>
        <w:t>背景</w:t>
      </w:r>
      <w:r>
        <w:rPr>
          <w:rFonts w:hint="eastAsia"/>
          <w:sz w:val="24"/>
          <w:szCs w:val="24"/>
        </w:rPr>
        <w:t>＞</w:t>
      </w:r>
    </w:p>
    <w:p w:rsidR="0084279F" w:rsidRDefault="0084279F" w:rsidP="00BC4708">
      <w:pPr>
        <w:snapToGrid w:val="0"/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E030DE">
        <w:rPr>
          <w:rFonts w:hint="eastAsia"/>
          <w:sz w:val="24"/>
          <w:szCs w:val="24"/>
        </w:rPr>
        <w:t>日之影町</w:t>
      </w:r>
      <w:r w:rsidR="00064B38">
        <w:rPr>
          <w:rFonts w:hint="eastAsia"/>
          <w:sz w:val="24"/>
          <w:szCs w:val="24"/>
        </w:rPr>
        <w:t>深角</w:t>
      </w:r>
      <w:r w:rsidR="00643A57">
        <w:rPr>
          <w:rFonts w:hint="eastAsia"/>
          <w:sz w:val="24"/>
          <w:szCs w:val="24"/>
        </w:rPr>
        <w:t>集落</w:t>
      </w:r>
      <w:r w:rsidR="004D2B31">
        <w:rPr>
          <w:rFonts w:hint="eastAsia"/>
          <w:sz w:val="24"/>
          <w:szCs w:val="24"/>
        </w:rPr>
        <w:t>で</w:t>
      </w:r>
      <w:r w:rsidR="00064B38">
        <w:rPr>
          <w:rFonts w:hint="eastAsia"/>
          <w:sz w:val="24"/>
          <w:szCs w:val="24"/>
        </w:rPr>
        <w:t>は、</w:t>
      </w:r>
      <w:r w:rsidR="007B4CB8">
        <w:rPr>
          <w:rFonts w:hint="eastAsia"/>
          <w:sz w:val="24"/>
          <w:szCs w:val="24"/>
        </w:rPr>
        <w:t>令和</w:t>
      </w:r>
      <w:r w:rsidR="007B4CB8">
        <w:rPr>
          <w:rFonts w:hint="eastAsia"/>
          <w:sz w:val="24"/>
          <w:szCs w:val="24"/>
        </w:rPr>
        <w:t>2</w:t>
      </w:r>
      <w:r w:rsidR="007B4CB8">
        <w:rPr>
          <w:rFonts w:hint="eastAsia"/>
          <w:sz w:val="24"/>
          <w:szCs w:val="24"/>
        </w:rPr>
        <w:t>年から</w:t>
      </w:r>
      <w:r w:rsidR="0037628F">
        <w:rPr>
          <w:rFonts w:hint="eastAsia"/>
          <w:sz w:val="24"/>
          <w:szCs w:val="24"/>
        </w:rPr>
        <w:t>新たな高収益</w:t>
      </w:r>
      <w:r w:rsidR="007B4CB8">
        <w:rPr>
          <w:rFonts w:hint="eastAsia"/>
          <w:sz w:val="24"/>
          <w:szCs w:val="24"/>
        </w:rPr>
        <w:t>作物</w:t>
      </w:r>
      <w:r w:rsidR="0037628F">
        <w:rPr>
          <w:rFonts w:hint="eastAsia"/>
          <w:sz w:val="24"/>
          <w:szCs w:val="24"/>
        </w:rPr>
        <w:t>の</w:t>
      </w:r>
      <w:r w:rsidR="0037628F">
        <w:rPr>
          <w:sz w:val="24"/>
          <w:szCs w:val="24"/>
        </w:rPr>
        <w:t>栽培</w:t>
      </w:r>
      <w:r w:rsidR="007B4CB8">
        <w:rPr>
          <w:sz w:val="24"/>
          <w:szCs w:val="24"/>
        </w:rPr>
        <w:t>と</w:t>
      </w:r>
      <w:r w:rsidR="007B4CB8">
        <w:rPr>
          <w:rFonts w:hint="eastAsia"/>
          <w:sz w:val="24"/>
          <w:szCs w:val="24"/>
        </w:rPr>
        <w:t>高齢化等により</w:t>
      </w:r>
      <w:r w:rsidR="007B4CB8">
        <w:rPr>
          <w:sz w:val="24"/>
          <w:szCs w:val="24"/>
        </w:rPr>
        <w:t>増加している</w:t>
      </w:r>
      <w:r w:rsidR="007B4CB8">
        <w:rPr>
          <w:rFonts w:hint="eastAsia"/>
          <w:sz w:val="24"/>
          <w:szCs w:val="24"/>
        </w:rPr>
        <w:t>遊休農地の解消を</w:t>
      </w:r>
      <w:r w:rsidR="007B4CB8">
        <w:rPr>
          <w:sz w:val="24"/>
          <w:szCs w:val="24"/>
        </w:rPr>
        <w:t>図ることを</w:t>
      </w:r>
      <w:r w:rsidR="007B4CB8">
        <w:rPr>
          <w:rFonts w:hint="eastAsia"/>
          <w:sz w:val="24"/>
          <w:szCs w:val="24"/>
        </w:rPr>
        <w:t>目的に</w:t>
      </w:r>
      <w:r w:rsidR="007B4CB8">
        <w:rPr>
          <w:sz w:val="24"/>
          <w:szCs w:val="24"/>
        </w:rPr>
        <w:t>、</w:t>
      </w:r>
      <w:r w:rsidR="00643A57">
        <w:rPr>
          <w:rFonts w:hint="eastAsia"/>
          <w:sz w:val="24"/>
          <w:szCs w:val="24"/>
        </w:rPr>
        <w:t>集落</w:t>
      </w:r>
      <w:r w:rsidR="00643A57">
        <w:rPr>
          <w:sz w:val="24"/>
          <w:szCs w:val="24"/>
        </w:rPr>
        <w:t>約</w:t>
      </w:r>
      <w:r w:rsidR="0037628F">
        <w:rPr>
          <w:rFonts w:hint="eastAsia"/>
          <w:sz w:val="24"/>
          <w:szCs w:val="24"/>
        </w:rPr>
        <w:t>20</w:t>
      </w:r>
      <w:r w:rsidR="00643A57">
        <w:rPr>
          <w:sz w:val="24"/>
          <w:szCs w:val="24"/>
        </w:rPr>
        <w:t>アールの農地</w:t>
      </w:r>
      <w:r w:rsidR="00643A57">
        <w:rPr>
          <w:rFonts w:hint="eastAsia"/>
          <w:sz w:val="24"/>
          <w:szCs w:val="24"/>
        </w:rPr>
        <w:t>を使用し</w:t>
      </w:r>
      <w:r w:rsidR="0037628F">
        <w:rPr>
          <w:rFonts w:hint="eastAsia"/>
          <w:sz w:val="24"/>
          <w:szCs w:val="24"/>
        </w:rPr>
        <w:t>原料用甘藷</w:t>
      </w:r>
      <w:r w:rsidR="007B4CB8">
        <w:rPr>
          <w:sz w:val="24"/>
          <w:szCs w:val="24"/>
        </w:rPr>
        <w:t>の生産を</w:t>
      </w:r>
      <w:r w:rsidR="004D2B31">
        <w:rPr>
          <w:rFonts w:hint="eastAsia"/>
          <w:sz w:val="24"/>
          <w:szCs w:val="24"/>
        </w:rPr>
        <w:t>始め</w:t>
      </w:r>
      <w:r w:rsidR="00643A57">
        <w:rPr>
          <w:rFonts w:hint="eastAsia"/>
          <w:sz w:val="24"/>
          <w:szCs w:val="24"/>
        </w:rPr>
        <w:t>た</w:t>
      </w:r>
      <w:r w:rsidR="007B4CB8">
        <w:rPr>
          <w:rFonts w:hint="eastAsia"/>
          <w:sz w:val="24"/>
          <w:szCs w:val="24"/>
        </w:rPr>
        <w:t>。</w:t>
      </w:r>
    </w:p>
    <w:p w:rsidR="007B4CB8" w:rsidRPr="007B4CB8" w:rsidRDefault="007B4CB8" w:rsidP="00BC4708">
      <w:pPr>
        <w:snapToGrid w:val="0"/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F35BEE">
        <w:rPr>
          <w:rFonts w:hint="eastAsia"/>
          <w:sz w:val="24"/>
          <w:szCs w:val="24"/>
        </w:rPr>
        <w:t>甘藷</w:t>
      </w:r>
      <w:r w:rsidR="00F35BEE">
        <w:rPr>
          <w:sz w:val="24"/>
          <w:szCs w:val="24"/>
        </w:rPr>
        <w:t>の</w:t>
      </w:r>
      <w:r>
        <w:rPr>
          <w:sz w:val="24"/>
          <w:szCs w:val="24"/>
        </w:rPr>
        <w:t>生産</w:t>
      </w:r>
      <w:r w:rsidR="00AA499B">
        <w:rPr>
          <w:rFonts w:hint="eastAsia"/>
          <w:sz w:val="24"/>
          <w:szCs w:val="24"/>
        </w:rPr>
        <w:t>と流通</w:t>
      </w:r>
      <w:r w:rsidR="00AA499B">
        <w:rPr>
          <w:sz w:val="24"/>
          <w:szCs w:val="24"/>
        </w:rPr>
        <w:t>（</w:t>
      </w:r>
      <w:r w:rsidR="00F35BEE">
        <w:rPr>
          <w:rFonts w:hint="eastAsia"/>
          <w:sz w:val="24"/>
          <w:szCs w:val="24"/>
        </w:rPr>
        <w:t>販売</w:t>
      </w:r>
      <w:r w:rsidR="00AA499B">
        <w:rPr>
          <w:rFonts w:hint="eastAsia"/>
          <w:sz w:val="24"/>
          <w:szCs w:val="24"/>
        </w:rPr>
        <w:t>）</w:t>
      </w:r>
      <w:r w:rsidR="00F35BEE">
        <w:rPr>
          <w:rFonts w:hint="eastAsia"/>
          <w:sz w:val="24"/>
          <w:szCs w:val="24"/>
        </w:rPr>
        <w:t>に</w:t>
      </w:r>
      <w:r w:rsidR="00F35BEE">
        <w:rPr>
          <w:sz w:val="24"/>
          <w:szCs w:val="24"/>
        </w:rPr>
        <w:t>あたっては、</w:t>
      </w:r>
      <w:r w:rsidR="005C43C0">
        <w:rPr>
          <w:rFonts w:hint="eastAsia"/>
          <w:sz w:val="24"/>
          <w:szCs w:val="24"/>
        </w:rPr>
        <w:t>“</w:t>
      </w:r>
      <w:r w:rsidR="00F95D59">
        <w:rPr>
          <w:rFonts w:hint="eastAsia"/>
          <w:sz w:val="24"/>
          <w:szCs w:val="24"/>
        </w:rPr>
        <w:t>農商業連携</w:t>
      </w:r>
      <w:bookmarkStart w:id="0" w:name="_GoBack"/>
      <w:bookmarkEnd w:id="0"/>
      <w:r w:rsidR="005C43C0">
        <w:rPr>
          <w:rFonts w:hint="eastAsia"/>
          <w:sz w:val="24"/>
          <w:szCs w:val="24"/>
        </w:rPr>
        <w:t>による</w:t>
      </w:r>
      <w:r w:rsidR="005C43C0">
        <w:rPr>
          <w:sz w:val="24"/>
          <w:szCs w:val="24"/>
        </w:rPr>
        <w:t>地域づくり</w:t>
      </w:r>
      <w:r w:rsidR="005C43C0">
        <w:rPr>
          <w:rFonts w:hint="eastAsia"/>
          <w:sz w:val="24"/>
          <w:szCs w:val="24"/>
        </w:rPr>
        <w:t>”</w:t>
      </w:r>
      <w:r w:rsidR="005C43C0">
        <w:rPr>
          <w:sz w:val="24"/>
          <w:szCs w:val="24"/>
        </w:rPr>
        <w:t>の</w:t>
      </w:r>
      <w:r w:rsidR="005C43C0">
        <w:rPr>
          <w:rFonts w:hint="eastAsia"/>
          <w:sz w:val="24"/>
          <w:szCs w:val="24"/>
        </w:rPr>
        <w:t>取り組みとして、</w:t>
      </w:r>
      <w:r w:rsidR="00AA499B">
        <w:rPr>
          <w:rFonts w:hint="eastAsia"/>
          <w:sz w:val="24"/>
          <w:szCs w:val="24"/>
        </w:rPr>
        <w:t>深角集落と</w:t>
      </w:r>
      <w:r w:rsidR="00F35BEE">
        <w:rPr>
          <w:sz w:val="24"/>
          <w:szCs w:val="24"/>
        </w:rPr>
        <w:t>町内</w:t>
      </w:r>
      <w:r w:rsidR="00F35BEE">
        <w:rPr>
          <w:rFonts w:hint="eastAsia"/>
          <w:sz w:val="24"/>
          <w:szCs w:val="24"/>
        </w:rPr>
        <w:t>の</w:t>
      </w:r>
      <w:r w:rsidR="00AA499B">
        <w:rPr>
          <w:sz w:val="24"/>
          <w:szCs w:val="24"/>
        </w:rPr>
        <w:t>酒造会社</w:t>
      </w:r>
      <w:r w:rsidR="00AA499B">
        <w:rPr>
          <w:rFonts w:hint="eastAsia"/>
          <w:sz w:val="24"/>
          <w:szCs w:val="24"/>
        </w:rPr>
        <w:t>が</w:t>
      </w:r>
      <w:r w:rsidR="00F35BEE">
        <w:rPr>
          <w:rFonts w:hint="eastAsia"/>
          <w:sz w:val="24"/>
          <w:szCs w:val="24"/>
        </w:rPr>
        <w:t>連携し、</w:t>
      </w:r>
      <w:r w:rsidR="006A5ECF">
        <w:rPr>
          <w:rFonts w:hint="eastAsia"/>
          <w:sz w:val="24"/>
          <w:szCs w:val="24"/>
        </w:rPr>
        <w:t>町内産原料を使用した</w:t>
      </w:r>
      <w:r w:rsidR="006A5ECF">
        <w:rPr>
          <w:sz w:val="24"/>
          <w:szCs w:val="24"/>
        </w:rPr>
        <w:t>「純町内産</w:t>
      </w:r>
      <w:r w:rsidR="00643A57">
        <w:rPr>
          <w:sz w:val="24"/>
          <w:szCs w:val="24"/>
        </w:rPr>
        <w:t>焼酎」</w:t>
      </w:r>
      <w:r w:rsidR="006A5ECF">
        <w:rPr>
          <w:rFonts w:hint="eastAsia"/>
          <w:sz w:val="24"/>
          <w:szCs w:val="24"/>
        </w:rPr>
        <w:t>として</w:t>
      </w:r>
      <w:r w:rsidR="006A5ECF">
        <w:rPr>
          <w:sz w:val="24"/>
          <w:szCs w:val="24"/>
        </w:rPr>
        <w:t>販売</w:t>
      </w:r>
      <w:r w:rsidR="00643A57">
        <w:rPr>
          <w:sz w:val="24"/>
          <w:szCs w:val="24"/>
        </w:rPr>
        <w:t>を</w:t>
      </w:r>
      <w:r w:rsidR="006A5ECF">
        <w:rPr>
          <w:rFonts w:hint="eastAsia"/>
          <w:sz w:val="24"/>
          <w:szCs w:val="24"/>
        </w:rPr>
        <w:t>予定して</w:t>
      </w:r>
      <w:r w:rsidR="004D2B31">
        <w:rPr>
          <w:rFonts w:hint="eastAsia"/>
          <w:sz w:val="24"/>
          <w:szCs w:val="24"/>
        </w:rPr>
        <w:t>い</w:t>
      </w:r>
      <w:r w:rsidR="006A5ECF">
        <w:rPr>
          <w:rFonts w:hint="eastAsia"/>
          <w:sz w:val="24"/>
          <w:szCs w:val="24"/>
        </w:rPr>
        <w:t>る。</w:t>
      </w:r>
    </w:p>
    <w:p w:rsidR="003C33A9" w:rsidRPr="00643A57" w:rsidRDefault="003C33A9" w:rsidP="00BC4708">
      <w:pPr>
        <w:snapToGrid w:val="0"/>
        <w:spacing w:line="276" w:lineRule="auto"/>
        <w:jc w:val="left"/>
        <w:rPr>
          <w:sz w:val="24"/>
          <w:szCs w:val="24"/>
        </w:rPr>
      </w:pPr>
    </w:p>
    <w:p w:rsidR="003C33A9" w:rsidRDefault="003C33A9" w:rsidP="00BC4708">
      <w:pPr>
        <w:snapToGrid w:val="0"/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＜</w:t>
      </w:r>
      <w:r w:rsidR="007B422C">
        <w:rPr>
          <w:rFonts w:hint="eastAsia"/>
          <w:sz w:val="24"/>
          <w:szCs w:val="24"/>
        </w:rPr>
        <w:t>醸造</w:t>
      </w:r>
      <w:r w:rsidR="007B422C">
        <w:rPr>
          <w:sz w:val="24"/>
          <w:szCs w:val="24"/>
        </w:rPr>
        <w:t>元</w:t>
      </w:r>
      <w:r>
        <w:rPr>
          <w:sz w:val="24"/>
          <w:szCs w:val="24"/>
        </w:rPr>
        <w:t>＞</w:t>
      </w:r>
    </w:p>
    <w:p w:rsidR="00E030DE" w:rsidRDefault="003C33A9" w:rsidP="007B422C">
      <w:pPr>
        <w:snapToGrid w:val="0"/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7B422C">
        <w:rPr>
          <w:rFonts w:hint="eastAsia"/>
          <w:sz w:val="24"/>
          <w:szCs w:val="24"/>
        </w:rPr>
        <w:t>姫泉酒造</w:t>
      </w:r>
      <w:r w:rsidR="007B422C">
        <w:rPr>
          <w:sz w:val="24"/>
          <w:szCs w:val="24"/>
        </w:rPr>
        <w:t>合資会社</w:t>
      </w:r>
      <w:r w:rsidR="00E030DE">
        <w:rPr>
          <w:rFonts w:hint="eastAsia"/>
          <w:sz w:val="24"/>
          <w:szCs w:val="24"/>
        </w:rPr>
        <w:t>（代表取締</w:t>
      </w:r>
      <w:r w:rsidR="00E030DE">
        <w:rPr>
          <w:sz w:val="24"/>
          <w:szCs w:val="24"/>
        </w:rPr>
        <w:t>役</w:t>
      </w:r>
      <w:r w:rsidR="007B422C">
        <w:rPr>
          <w:rFonts w:hint="eastAsia"/>
          <w:sz w:val="24"/>
          <w:szCs w:val="24"/>
        </w:rPr>
        <w:t>社長</w:t>
      </w:r>
      <w:r w:rsidR="007B422C">
        <w:rPr>
          <w:sz w:val="24"/>
          <w:szCs w:val="24"/>
        </w:rPr>
        <w:t>：</w:t>
      </w:r>
      <w:r w:rsidR="007B422C">
        <w:rPr>
          <w:rFonts w:hint="eastAsia"/>
          <w:sz w:val="24"/>
          <w:szCs w:val="24"/>
        </w:rPr>
        <w:t>姫野建夫</w:t>
      </w:r>
      <w:r w:rsidR="00E030DE">
        <w:rPr>
          <w:rFonts w:hint="eastAsia"/>
          <w:sz w:val="24"/>
          <w:szCs w:val="24"/>
        </w:rPr>
        <w:t>）</w:t>
      </w:r>
    </w:p>
    <w:p w:rsidR="003C33A9" w:rsidRPr="007B422C" w:rsidRDefault="003C33A9" w:rsidP="00BC4708">
      <w:pPr>
        <w:snapToGrid w:val="0"/>
        <w:spacing w:line="276" w:lineRule="auto"/>
        <w:jc w:val="left"/>
        <w:rPr>
          <w:sz w:val="24"/>
          <w:szCs w:val="24"/>
        </w:rPr>
      </w:pPr>
    </w:p>
    <w:p w:rsidR="003C33A9" w:rsidRDefault="003C33A9" w:rsidP="00BC4708">
      <w:pPr>
        <w:snapToGrid w:val="0"/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＜</w:t>
      </w:r>
      <w:r w:rsidR="0086400A">
        <w:rPr>
          <w:rFonts w:hint="eastAsia"/>
          <w:sz w:val="24"/>
          <w:szCs w:val="24"/>
        </w:rPr>
        <w:t>募集</w:t>
      </w:r>
      <w:r w:rsidR="006A5ECF">
        <w:rPr>
          <w:rFonts w:hint="eastAsia"/>
          <w:sz w:val="24"/>
          <w:szCs w:val="24"/>
        </w:rPr>
        <w:t>内容</w:t>
      </w:r>
      <w:r>
        <w:rPr>
          <w:rFonts w:hint="eastAsia"/>
          <w:sz w:val="24"/>
          <w:szCs w:val="24"/>
        </w:rPr>
        <w:t>＞</w:t>
      </w:r>
    </w:p>
    <w:p w:rsidR="003C33A9" w:rsidRDefault="003C33A9" w:rsidP="00BC4708">
      <w:pPr>
        <w:snapToGrid w:val="0"/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【</w:t>
      </w:r>
      <w:r w:rsidR="00291C70">
        <w:rPr>
          <w:rFonts w:hint="eastAsia"/>
          <w:sz w:val="24"/>
          <w:szCs w:val="24"/>
        </w:rPr>
        <w:t>期間</w:t>
      </w:r>
      <w:r w:rsidR="00291C70">
        <w:rPr>
          <w:sz w:val="24"/>
          <w:szCs w:val="24"/>
        </w:rPr>
        <w:t>】</w:t>
      </w:r>
      <w:r w:rsidR="00291C70">
        <w:rPr>
          <w:rFonts w:hint="eastAsia"/>
          <w:sz w:val="24"/>
          <w:szCs w:val="24"/>
        </w:rPr>
        <w:t>令和</w:t>
      </w:r>
      <w:r w:rsidR="007B422C">
        <w:rPr>
          <w:rFonts w:hint="eastAsia"/>
          <w:sz w:val="24"/>
          <w:szCs w:val="24"/>
        </w:rPr>
        <w:t>３</w:t>
      </w:r>
      <w:r w:rsidR="00291C70">
        <w:rPr>
          <w:rFonts w:hint="eastAsia"/>
          <w:sz w:val="24"/>
          <w:szCs w:val="24"/>
        </w:rPr>
        <w:t>年</w:t>
      </w:r>
      <w:r w:rsidR="007B422C">
        <w:rPr>
          <w:rFonts w:hint="eastAsia"/>
          <w:sz w:val="24"/>
          <w:szCs w:val="24"/>
        </w:rPr>
        <w:t>１</w:t>
      </w:r>
      <w:r w:rsidR="00291C70">
        <w:rPr>
          <w:sz w:val="24"/>
          <w:szCs w:val="24"/>
        </w:rPr>
        <w:t>月１</w:t>
      </w:r>
      <w:r w:rsidR="007B422C">
        <w:rPr>
          <w:rFonts w:hint="eastAsia"/>
          <w:sz w:val="24"/>
          <w:szCs w:val="24"/>
        </w:rPr>
        <w:t>５</w:t>
      </w:r>
      <w:r w:rsidR="00291C70">
        <w:rPr>
          <w:sz w:val="24"/>
          <w:szCs w:val="24"/>
        </w:rPr>
        <w:t>日～</w:t>
      </w:r>
      <w:r w:rsidR="007B422C">
        <w:rPr>
          <w:rFonts w:hint="eastAsia"/>
          <w:sz w:val="24"/>
          <w:szCs w:val="24"/>
        </w:rPr>
        <w:t>令和３年１</w:t>
      </w:r>
      <w:r w:rsidR="00291C70">
        <w:rPr>
          <w:rFonts w:hint="eastAsia"/>
          <w:sz w:val="24"/>
          <w:szCs w:val="24"/>
        </w:rPr>
        <w:t>月２８日</w:t>
      </w:r>
      <w:r w:rsidR="007B422C">
        <w:rPr>
          <w:rFonts w:hint="eastAsia"/>
          <w:sz w:val="24"/>
          <w:szCs w:val="24"/>
        </w:rPr>
        <w:t>（</w:t>
      </w:r>
      <w:r w:rsidR="007B422C">
        <w:rPr>
          <w:rFonts w:hint="eastAsia"/>
          <w:sz w:val="24"/>
          <w:szCs w:val="24"/>
        </w:rPr>
        <w:t>14</w:t>
      </w:r>
      <w:r w:rsidR="007B422C">
        <w:rPr>
          <w:rFonts w:hint="eastAsia"/>
          <w:sz w:val="24"/>
          <w:szCs w:val="24"/>
        </w:rPr>
        <w:t>日間）</w:t>
      </w:r>
    </w:p>
    <w:p w:rsidR="00064B38" w:rsidRPr="002C1B6F" w:rsidRDefault="002C1B6F" w:rsidP="00BC4708">
      <w:pPr>
        <w:snapToGrid w:val="0"/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【</w:t>
      </w:r>
      <w:r w:rsidR="006A5ECF">
        <w:rPr>
          <w:rFonts w:hint="eastAsia"/>
          <w:sz w:val="24"/>
          <w:szCs w:val="24"/>
        </w:rPr>
        <w:t>申込</w:t>
      </w:r>
      <w:r w:rsidR="00064B38">
        <w:rPr>
          <w:rFonts w:hint="eastAsia"/>
          <w:sz w:val="24"/>
          <w:szCs w:val="24"/>
        </w:rPr>
        <w:t>者</w:t>
      </w:r>
      <w:r>
        <w:rPr>
          <w:sz w:val="24"/>
          <w:szCs w:val="24"/>
        </w:rPr>
        <w:t>】</w:t>
      </w:r>
      <w:r w:rsidR="00064B38">
        <w:rPr>
          <w:rFonts w:hint="eastAsia"/>
          <w:sz w:val="24"/>
          <w:szCs w:val="24"/>
        </w:rPr>
        <w:t>不</w:t>
      </w:r>
      <w:r w:rsidR="00064B38">
        <w:rPr>
          <w:sz w:val="24"/>
          <w:szCs w:val="24"/>
        </w:rPr>
        <w:t>問</w:t>
      </w:r>
    </w:p>
    <w:p w:rsidR="00064B38" w:rsidRDefault="00291C70" w:rsidP="004D2B31">
      <w:pPr>
        <w:snapToGrid w:val="0"/>
        <w:spacing w:line="276" w:lineRule="auto"/>
        <w:ind w:left="1200" w:hangingChars="500" w:hanging="1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【</w:t>
      </w:r>
      <w:r w:rsidR="006A5ECF">
        <w:rPr>
          <w:rFonts w:hint="eastAsia"/>
          <w:sz w:val="24"/>
          <w:szCs w:val="24"/>
        </w:rPr>
        <w:t>作品</w:t>
      </w:r>
      <w:r w:rsidR="00924F16">
        <w:rPr>
          <w:sz w:val="24"/>
          <w:szCs w:val="24"/>
        </w:rPr>
        <w:t>】</w:t>
      </w:r>
      <w:r w:rsidR="004D2B31">
        <w:rPr>
          <w:rFonts w:hint="eastAsia"/>
          <w:sz w:val="24"/>
          <w:szCs w:val="24"/>
        </w:rPr>
        <w:t>申込用紙に</w:t>
      </w:r>
      <w:r w:rsidR="00064B38">
        <w:rPr>
          <w:rFonts w:hint="eastAsia"/>
          <w:sz w:val="24"/>
          <w:szCs w:val="24"/>
        </w:rPr>
        <w:t>「</w:t>
      </w:r>
      <w:r w:rsidR="005C43C0">
        <w:rPr>
          <w:rFonts w:hint="eastAsia"/>
          <w:sz w:val="24"/>
          <w:szCs w:val="24"/>
        </w:rPr>
        <w:t>銘柄</w:t>
      </w:r>
      <w:r w:rsidR="00064B38">
        <w:rPr>
          <w:rFonts w:hint="eastAsia"/>
          <w:sz w:val="24"/>
          <w:szCs w:val="24"/>
        </w:rPr>
        <w:t>名」</w:t>
      </w:r>
      <w:r w:rsidR="00064B38">
        <w:rPr>
          <w:sz w:val="24"/>
          <w:szCs w:val="24"/>
        </w:rPr>
        <w:t>と「</w:t>
      </w:r>
      <w:r w:rsidR="00064B38">
        <w:rPr>
          <w:rFonts w:hint="eastAsia"/>
          <w:sz w:val="24"/>
          <w:szCs w:val="24"/>
        </w:rPr>
        <w:t>名前の</w:t>
      </w:r>
      <w:r w:rsidR="00064B38">
        <w:rPr>
          <w:sz w:val="24"/>
          <w:szCs w:val="24"/>
        </w:rPr>
        <w:t>由来</w:t>
      </w:r>
      <w:r w:rsidR="00064B38">
        <w:rPr>
          <w:rFonts w:hint="eastAsia"/>
          <w:sz w:val="24"/>
          <w:szCs w:val="24"/>
        </w:rPr>
        <w:t>」</w:t>
      </w:r>
      <w:r w:rsidR="00064B38">
        <w:rPr>
          <w:sz w:val="24"/>
          <w:szCs w:val="24"/>
        </w:rPr>
        <w:t>を記入の上、下記までお申し込み</w:t>
      </w:r>
      <w:r w:rsidR="00064B38">
        <w:rPr>
          <w:rFonts w:hint="eastAsia"/>
          <w:sz w:val="24"/>
          <w:szCs w:val="24"/>
        </w:rPr>
        <w:t>ください。</w:t>
      </w:r>
    </w:p>
    <w:p w:rsidR="0086400A" w:rsidRDefault="00064B38" w:rsidP="00BC4708">
      <w:pPr>
        <w:snapToGrid w:val="0"/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　　　</w:t>
      </w:r>
      <w:r>
        <w:rPr>
          <w:sz w:val="24"/>
          <w:szCs w:val="24"/>
        </w:rPr>
        <w:t>※</w:t>
      </w:r>
      <w:r w:rsidR="004D2B31">
        <w:rPr>
          <w:rFonts w:hint="eastAsia"/>
          <w:sz w:val="24"/>
          <w:szCs w:val="24"/>
        </w:rPr>
        <w:t>申込みは、一人</w:t>
      </w:r>
      <w:r>
        <w:rPr>
          <w:sz w:val="24"/>
          <w:szCs w:val="24"/>
        </w:rPr>
        <w:t>何</w:t>
      </w:r>
      <w:r w:rsidR="006A5ECF">
        <w:rPr>
          <w:rFonts w:hint="eastAsia"/>
          <w:sz w:val="24"/>
          <w:szCs w:val="24"/>
        </w:rPr>
        <w:t>作品</w:t>
      </w:r>
      <w:r>
        <w:rPr>
          <w:sz w:val="24"/>
          <w:szCs w:val="24"/>
        </w:rPr>
        <w:t>でも構いません</w:t>
      </w:r>
      <w:r>
        <w:rPr>
          <w:rFonts w:hint="eastAsia"/>
          <w:sz w:val="24"/>
          <w:szCs w:val="24"/>
        </w:rPr>
        <w:t>。</w:t>
      </w:r>
    </w:p>
    <w:p w:rsidR="004D2B31" w:rsidRPr="004D2B31" w:rsidRDefault="004D2B31" w:rsidP="00BC4708">
      <w:pPr>
        <w:snapToGrid w:val="0"/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>※</w:t>
      </w:r>
      <w:r>
        <w:rPr>
          <w:sz w:val="24"/>
          <w:szCs w:val="24"/>
        </w:rPr>
        <w:t>採用された方には、</w:t>
      </w:r>
      <w:r>
        <w:rPr>
          <w:rFonts w:hint="eastAsia"/>
          <w:sz w:val="24"/>
          <w:szCs w:val="24"/>
        </w:rPr>
        <w:t>新</w:t>
      </w:r>
      <w:r>
        <w:rPr>
          <w:sz w:val="24"/>
          <w:szCs w:val="24"/>
        </w:rPr>
        <w:t>商品と</w:t>
      </w:r>
      <w:r>
        <w:rPr>
          <w:rFonts w:hint="eastAsia"/>
          <w:sz w:val="24"/>
          <w:szCs w:val="24"/>
        </w:rPr>
        <w:t>記念品を</w:t>
      </w:r>
      <w:r>
        <w:rPr>
          <w:sz w:val="24"/>
          <w:szCs w:val="24"/>
        </w:rPr>
        <w:t>贈呈します。</w:t>
      </w:r>
    </w:p>
    <w:p w:rsidR="00531A7E" w:rsidRDefault="00531A7E" w:rsidP="00BC4708">
      <w:pPr>
        <w:snapToGrid w:val="0"/>
        <w:spacing w:line="276" w:lineRule="auto"/>
        <w:jc w:val="left"/>
        <w:rPr>
          <w:sz w:val="24"/>
          <w:szCs w:val="24"/>
        </w:rPr>
      </w:pPr>
    </w:p>
    <w:p w:rsidR="00531A7E" w:rsidRDefault="00531A7E" w:rsidP="00BC4708">
      <w:pPr>
        <w:snapToGrid w:val="0"/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＜</w:t>
      </w:r>
      <w:r w:rsidR="006A5ECF">
        <w:rPr>
          <w:rFonts w:hint="eastAsia"/>
          <w:sz w:val="24"/>
          <w:szCs w:val="24"/>
        </w:rPr>
        <w:t>申込</w:t>
      </w:r>
      <w:r>
        <w:rPr>
          <w:rFonts w:hint="eastAsia"/>
          <w:sz w:val="24"/>
          <w:szCs w:val="24"/>
        </w:rPr>
        <w:t>先＞</w:t>
      </w:r>
    </w:p>
    <w:p w:rsidR="006A5ECF" w:rsidRDefault="006A5ECF" w:rsidP="00BC4708">
      <w:pPr>
        <w:snapToGrid w:val="0"/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姫泉酒造</w:t>
      </w:r>
      <w:r>
        <w:rPr>
          <w:sz w:val="24"/>
          <w:szCs w:val="24"/>
        </w:rPr>
        <w:t>合資会社</w:t>
      </w:r>
    </w:p>
    <w:p w:rsidR="00643A57" w:rsidRDefault="00643A57" w:rsidP="00643A57">
      <w:pPr>
        <w:snapToGrid w:val="0"/>
        <w:spacing w:line="276" w:lineRule="auto"/>
        <w:ind w:firstLineChars="300" w:firstLine="720"/>
        <w:jc w:val="left"/>
        <w:rPr>
          <w:sz w:val="24"/>
          <w:szCs w:val="24"/>
        </w:rPr>
      </w:pPr>
      <w:r>
        <w:rPr>
          <w:sz w:val="24"/>
          <w:szCs w:val="24"/>
        </w:rPr>
        <w:t>所在地：</w:t>
      </w:r>
      <w:r>
        <w:rPr>
          <w:rFonts w:hint="eastAsia"/>
          <w:sz w:val="24"/>
          <w:szCs w:val="24"/>
        </w:rPr>
        <w:t>宮崎県西臼杵郡</w:t>
      </w:r>
      <w:r>
        <w:rPr>
          <w:sz w:val="24"/>
          <w:szCs w:val="24"/>
        </w:rPr>
        <w:t>日之影町大字岩井川３３８０－１</w:t>
      </w:r>
    </w:p>
    <w:p w:rsidR="00643A57" w:rsidRDefault="00643A57" w:rsidP="00643A57">
      <w:pPr>
        <w:snapToGrid w:val="0"/>
        <w:spacing w:line="276" w:lineRule="auto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電話</w:t>
      </w:r>
      <w:r>
        <w:rPr>
          <w:sz w:val="24"/>
          <w:szCs w:val="24"/>
        </w:rPr>
        <w:t>：０９８２－８７－２０１</w:t>
      </w:r>
      <w:r>
        <w:rPr>
          <w:rFonts w:hint="eastAsia"/>
          <w:sz w:val="24"/>
          <w:szCs w:val="24"/>
        </w:rPr>
        <w:t>６</w:t>
      </w:r>
    </w:p>
    <w:p w:rsidR="00643A57" w:rsidRDefault="00643A57" w:rsidP="00643A57">
      <w:pPr>
        <w:snapToGrid w:val="0"/>
        <w:spacing w:line="276" w:lineRule="auto"/>
        <w:ind w:firstLineChars="200" w:firstLine="4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　</w:t>
      </w:r>
      <w:r>
        <w:rPr>
          <w:sz w:val="24"/>
          <w:szCs w:val="24"/>
        </w:rPr>
        <w:t>FAX</w:t>
      </w:r>
      <w:r>
        <w:rPr>
          <w:sz w:val="24"/>
          <w:szCs w:val="24"/>
        </w:rPr>
        <w:t xml:space="preserve">：０９８２－８７－２０１９　</w:t>
      </w:r>
    </w:p>
    <w:p w:rsidR="00190D9F" w:rsidRDefault="00190D9F" w:rsidP="00BC4708">
      <w:pPr>
        <w:snapToGrid w:val="0"/>
        <w:spacing w:line="276" w:lineRule="auto"/>
        <w:jc w:val="left"/>
        <w:rPr>
          <w:color w:val="333333"/>
          <w:sz w:val="24"/>
          <w:szCs w:val="24"/>
        </w:rPr>
      </w:pPr>
    </w:p>
    <w:p w:rsidR="00AA499B" w:rsidRDefault="00AA499B" w:rsidP="00BC4708">
      <w:pPr>
        <w:snapToGrid w:val="0"/>
        <w:spacing w:line="276" w:lineRule="auto"/>
        <w:jc w:val="left"/>
        <w:rPr>
          <w:color w:val="333333"/>
          <w:sz w:val="24"/>
          <w:szCs w:val="24"/>
        </w:rPr>
      </w:pPr>
    </w:p>
    <w:p w:rsidR="00AA499B" w:rsidRDefault="00AA499B" w:rsidP="00BC4708">
      <w:pPr>
        <w:snapToGrid w:val="0"/>
        <w:spacing w:line="276" w:lineRule="auto"/>
        <w:jc w:val="left"/>
        <w:rPr>
          <w:color w:val="333333"/>
          <w:sz w:val="24"/>
          <w:szCs w:val="24"/>
        </w:rPr>
      </w:pPr>
    </w:p>
    <w:p w:rsidR="00AA499B" w:rsidRDefault="00AA499B" w:rsidP="00BC4708">
      <w:pPr>
        <w:snapToGrid w:val="0"/>
        <w:spacing w:line="276" w:lineRule="auto"/>
        <w:jc w:val="left"/>
        <w:rPr>
          <w:color w:val="333333"/>
          <w:sz w:val="24"/>
          <w:szCs w:val="24"/>
        </w:rPr>
      </w:pPr>
    </w:p>
    <w:p w:rsidR="00AA499B" w:rsidRDefault="00AA499B" w:rsidP="00BC4708">
      <w:pPr>
        <w:snapToGrid w:val="0"/>
        <w:spacing w:line="276" w:lineRule="auto"/>
        <w:jc w:val="left"/>
        <w:rPr>
          <w:color w:val="333333"/>
          <w:sz w:val="24"/>
          <w:szCs w:val="24"/>
        </w:rPr>
      </w:pPr>
    </w:p>
    <w:p w:rsidR="00AA499B" w:rsidRDefault="00AA499B" w:rsidP="00BC4708">
      <w:pPr>
        <w:snapToGrid w:val="0"/>
        <w:spacing w:line="276" w:lineRule="auto"/>
        <w:jc w:val="left"/>
        <w:rPr>
          <w:color w:val="333333"/>
          <w:sz w:val="24"/>
          <w:szCs w:val="24"/>
        </w:rPr>
      </w:pPr>
    </w:p>
    <w:p w:rsidR="00AA499B" w:rsidRDefault="00AA499B" w:rsidP="00BC4708">
      <w:pPr>
        <w:snapToGrid w:val="0"/>
        <w:spacing w:line="276" w:lineRule="auto"/>
        <w:jc w:val="left"/>
        <w:rPr>
          <w:color w:val="333333"/>
          <w:sz w:val="24"/>
          <w:szCs w:val="24"/>
        </w:rPr>
      </w:pPr>
    </w:p>
    <w:p w:rsidR="00AA499B" w:rsidRDefault="00AA499B" w:rsidP="00BC4708">
      <w:pPr>
        <w:snapToGrid w:val="0"/>
        <w:spacing w:line="276" w:lineRule="auto"/>
        <w:jc w:val="left"/>
        <w:rPr>
          <w:color w:val="333333"/>
          <w:sz w:val="24"/>
          <w:szCs w:val="24"/>
        </w:rPr>
      </w:pPr>
    </w:p>
    <w:p w:rsidR="00AA499B" w:rsidRDefault="00AA499B" w:rsidP="00BC4708">
      <w:pPr>
        <w:snapToGrid w:val="0"/>
        <w:spacing w:line="276" w:lineRule="auto"/>
        <w:jc w:val="left"/>
        <w:rPr>
          <w:color w:val="333333"/>
          <w:sz w:val="24"/>
          <w:szCs w:val="24"/>
        </w:rPr>
      </w:pPr>
    </w:p>
    <w:p w:rsidR="00AA499B" w:rsidRDefault="00AA499B" w:rsidP="00BC4708">
      <w:pPr>
        <w:snapToGrid w:val="0"/>
        <w:spacing w:line="276" w:lineRule="auto"/>
        <w:jc w:val="left"/>
        <w:rPr>
          <w:color w:val="333333"/>
          <w:sz w:val="24"/>
          <w:szCs w:val="24"/>
        </w:rPr>
      </w:pPr>
    </w:p>
    <w:p w:rsidR="00AA499B" w:rsidRDefault="00AA499B" w:rsidP="00AA499B">
      <w:pPr>
        <w:snapToGrid w:val="0"/>
        <w:spacing w:line="276" w:lineRule="auto"/>
        <w:jc w:val="center"/>
        <w:rPr>
          <w:color w:val="333333"/>
          <w:sz w:val="32"/>
          <w:szCs w:val="32"/>
        </w:rPr>
      </w:pPr>
      <w:r w:rsidRPr="00AA499B">
        <w:rPr>
          <w:rFonts w:hint="eastAsia"/>
          <w:color w:val="333333"/>
          <w:sz w:val="32"/>
          <w:szCs w:val="32"/>
        </w:rPr>
        <w:lastRenderedPageBreak/>
        <w:t>申</w:t>
      </w:r>
      <w:r>
        <w:rPr>
          <w:rFonts w:hint="eastAsia"/>
          <w:color w:val="333333"/>
          <w:sz w:val="32"/>
          <w:szCs w:val="32"/>
        </w:rPr>
        <w:t xml:space="preserve">　</w:t>
      </w:r>
      <w:r w:rsidRPr="00AA499B">
        <w:rPr>
          <w:rFonts w:hint="eastAsia"/>
          <w:color w:val="333333"/>
          <w:sz w:val="32"/>
          <w:szCs w:val="32"/>
        </w:rPr>
        <w:t>込</w:t>
      </w:r>
      <w:r>
        <w:rPr>
          <w:rFonts w:hint="eastAsia"/>
          <w:color w:val="333333"/>
          <w:sz w:val="32"/>
          <w:szCs w:val="32"/>
        </w:rPr>
        <w:t xml:space="preserve">　</w:t>
      </w:r>
      <w:r w:rsidRPr="00AA499B">
        <w:rPr>
          <w:rFonts w:hint="eastAsia"/>
          <w:color w:val="333333"/>
          <w:sz w:val="32"/>
          <w:szCs w:val="32"/>
        </w:rPr>
        <w:t>用</w:t>
      </w:r>
      <w:r>
        <w:rPr>
          <w:rFonts w:hint="eastAsia"/>
          <w:color w:val="333333"/>
          <w:sz w:val="32"/>
          <w:szCs w:val="32"/>
        </w:rPr>
        <w:t xml:space="preserve">　</w:t>
      </w:r>
      <w:r w:rsidRPr="00AA499B">
        <w:rPr>
          <w:rFonts w:hint="eastAsia"/>
          <w:color w:val="333333"/>
          <w:sz w:val="32"/>
          <w:szCs w:val="32"/>
        </w:rPr>
        <w:t>紙</w:t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1413"/>
        <w:gridCol w:w="7654"/>
      </w:tblGrid>
      <w:tr w:rsidR="00AA499B" w:rsidTr="005C43C0">
        <w:trPr>
          <w:trHeight w:val="489"/>
        </w:trPr>
        <w:tc>
          <w:tcPr>
            <w:tcW w:w="1413" w:type="dxa"/>
          </w:tcPr>
          <w:p w:rsidR="00AA499B" w:rsidRPr="00AA499B" w:rsidRDefault="00AA499B" w:rsidP="00AA499B">
            <w:pPr>
              <w:snapToGrid w:val="0"/>
              <w:spacing w:line="276" w:lineRule="auto"/>
              <w:jc w:val="center"/>
              <w:rPr>
                <w:rFonts w:hint="eastAsia"/>
                <w:color w:val="333333"/>
                <w:sz w:val="24"/>
                <w:szCs w:val="24"/>
              </w:rPr>
            </w:pPr>
            <w:r w:rsidRPr="00AA499B">
              <w:rPr>
                <w:rFonts w:hint="eastAsia"/>
                <w:color w:val="333333"/>
                <w:sz w:val="24"/>
                <w:szCs w:val="24"/>
              </w:rPr>
              <w:t>氏</w:t>
            </w:r>
            <w:r w:rsidR="005C43C0">
              <w:rPr>
                <w:rFonts w:hint="eastAsia"/>
                <w:color w:val="333333"/>
                <w:sz w:val="24"/>
                <w:szCs w:val="24"/>
              </w:rPr>
              <w:t xml:space="preserve">　</w:t>
            </w:r>
            <w:r w:rsidRPr="00AA499B">
              <w:rPr>
                <w:rFonts w:hint="eastAsia"/>
                <w:color w:val="333333"/>
                <w:sz w:val="24"/>
                <w:szCs w:val="24"/>
              </w:rPr>
              <w:t>名</w:t>
            </w:r>
          </w:p>
        </w:tc>
        <w:tc>
          <w:tcPr>
            <w:tcW w:w="7654" w:type="dxa"/>
          </w:tcPr>
          <w:p w:rsidR="00AA499B" w:rsidRPr="00AA499B" w:rsidRDefault="00AA499B" w:rsidP="005C43C0">
            <w:pPr>
              <w:snapToGrid w:val="0"/>
              <w:spacing w:line="276" w:lineRule="auto"/>
              <w:jc w:val="left"/>
              <w:rPr>
                <w:rFonts w:hint="eastAsia"/>
                <w:color w:val="333333"/>
                <w:sz w:val="24"/>
                <w:szCs w:val="24"/>
              </w:rPr>
            </w:pPr>
          </w:p>
        </w:tc>
      </w:tr>
      <w:tr w:rsidR="00AA499B" w:rsidTr="005C43C0">
        <w:trPr>
          <w:trHeight w:val="489"/>
        </w:trPr>
        <w:tc>
          <w:tcPr>
            <w:tcW w:w="1413" w:type="dxa"/>
          </w:tcPr>
          <w:p w:rsidR="00AA499B" w:rsidRPr="00AA499B" w:rsidRDefault="00AA499B" w:rsidP="00AA499B">
            <w:pPr>
              <w:snapToGrid w:val="0"/>
              <w:spacing w:line="276" w:lineRule="auto"/>
              <w:jc w:val="center"/>
              <w:rPr>
                <w:rFonts w:hint="eastAsia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  <w:sz w:val="24"/>
                <w:szCs w:val="24"/>
              </w:rPr>
              <w:t>銘柄名</w:t>
            </w:r>
          </w:p>
        </w:tc>
        <w:tc>
          <w:tcPr>
            <w:tcW w:w="7654" w:type="dxa"/>
          </w:tcPr>
          <w:p w:rsidR="00AA499B" w:rsidRPr="00AA499B" w:rsidRDefault="00AA499B" w:rsidP="005C43C0">
            <w:pPr>
              <w:snapToGrid w:val="0"/>
              <w:spacing w:line="276" w:lineRule="auto"/>
              <w:jc w:val="left"/>
              <w:rPr>
                <w:rFonts w:hint="eastAsia"/>
                <w:color w:val="333333"/>
                <w:sz w:val="24"/>
                <w:szCs w:val="24"/>
              </w:rPr>
            </w:pPr>
          </w:p>
        </w:tc>
      </w:tr>
      <w:tr w:rsidR="00AA499B" w:rsidTr="005C43C0">
        <w:trPr>
          <w:trHeight w:val="2769"/>
        </w:trPr>
        <w:tc>
          <w:tcPr>
            <w:tcW w:w="1413" w:type="dxa"/>
          </w:tcPr>
          <w:p w:rsidR="00AA499B" w:rsidRPr="00AA499B" w:rsidRDefault="005C43C0" w:rsidP="00AA499B">
            <w:pPr>
              <w:snapToGrid w:val="0"/>
              <w:spacing w:line="276" w:lineRule="auto"/>
              <w:jc w:val="center"/>
              <w:rPr>
                <w:rFonts w:hint="eastAsia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  <w:sz w:val="24"/>
                <w:szCs w:val="24"/>
              </w:rPr>
              <w:t>由　来</w:t>
            </w:r>
          </w:p>
        </w:tc>
        <w:tc>
          <w:tcPr>
            <w:tcW w:w="7654" w:type="dxa"/>
          </w:tcPr>
          <w:p w:rsidR="00AA499B" w:rsidRPr="00AA499B" w:rsidRDefault="00AA499B" w:rsidP="005C43C0">
            <w:pPr>
              <w:snapToGrid w:val="0"/>
              <w:spacing w:line="276" w:lineRule="auto"/>
              <w:jc w:val="left"/>
              <w:rPr>
                <w:rFonts w:hint="eastAsia"/>
                <w:color w:val="333333"/>
                <w:sz w:val="24"/>
                <w:szCs w:val="24"/>
              </w:rPr>
            </w:pPr>
          </w:p>
        </w:tc>
      </w:tr>
      <w:tr w:rsidR="00AA499B" w:rsidTr="005C43C0">
        <w:trPr>
          <w:trHeight w:val="472"/>
        </w:trPr>
        <w:tc>
          <w:tcPr>
            <w:tcW w:w="1413" w:type="dxa"/>
          </w:tcPr>
          <w:p w:rsidR="00AA499B" w:rsidRPr="00AA499B" w:rsidRDefault="005C43C0" w:rsidP="00AA499B">
            <w:pPr>
              <w:snapToGrid w:val="0"/>
              <w:spacing w:line="276" w:lineRule="auto"/>
              <w:jc w:val="center"/>
              <w:rPr>
                <w:rFonts w:hint="eastAsia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  <w:sz w:val="24"/>
                <w:szCs w:val="24"/>
              </w:rPr>
              <w:t>連絡先</w:t>
            </w:r>
          </w:p>
        </w:tc>
        <w:tc>
          <w:tcPr>
            <w:tcW w:w="7654" w:type="dxa"/>
          </w:tcPr>
          <w:p w:rsidR="00AA499B" w:rsidRPr="00AA499B" w:rsidRDefault="00AA499B" w:rsidP="005C43C0">
            <w:pPr>
              <w:snapToGrid w:val="0"/>
              <w:spacing w:line="276" w:lineRule="auto"/>
              <w:jc w:val="left"/>
              <w:rPr>
                <w:rFonts w:hint="eastAsia"/>
                <w:color w:val="333333"/>
                <w:sz w:val="24"/>
                <w:szCs w:val="24"/>
              </w:rPr>
            </w:pPr>
          </w:p>
        </w:tc>
      </w:tr>
    </w:tbl>
    <w:p w:rsidR="00AA499B" w:rsidRPr="00AA499B" w:rsidRDefault="00AA499B" w:rsidP="00AA499B">
      <w:pPr>
        <w:snapToGrid w:val="0"/>
        <w:spacing w:line="276" w:lineRule="auto"/>
        <w:jc w:val="center"/>
        <w:rPr>
          <w:rFonts w:hint="eastAsia"/>
          <w:color w:val="333333"/>
          <w:sz w:val="32"/>
          <w:szCs w:val="32"/>
        </w:rPr>
      </w:pPr>
    </w:p>
    <w:p w:rsidR="00AA499B" w:rsidRPr="00AA499B" w:rsidRDefault="00AA499B">
      <w:pPr>
        <w:snapToGrid w:val="0"/>
        <w:spacing w:line="276" w:lineRule="auto"/>
        <w:jc w:val="center"/>
        <w:rPr>
          <w:color w:val="333333"/>
          <w:sz w:val="32"/>
          <w:szCs w:val="32"/>
        </w:rPr>
      </w:pPr>
    </w:p>
    <w:sectPr w:rsidR="00AA499B" w:rsidRPr="00AA499B" w:rsidSect="00B614D3">
      <w:pgSz w:w="11906" w:h="16838" w:code="9"/>
      <w:pgMar w:top="1418" w:right="1418" w:bottom="1418" w:left="1418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8FD" w:rsidRDefault="00DB28FD" w:rsidP="008A48B9">
      <w:r>
        <w:separator/>
      </w:r>
    </w:p>
  </w:endnote>
  <w:endnote w:type="continuationSeparator" w:id="0">
    <w:p w:rsidR="00DB28FD" w:rsidRDefault="00DB28FD" w:rsidP="008A4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8FD" w:rsidRDefault="00DB28FD" w:rsidP="008A48B9">
      <w:r>
        <w:separator/>
      </w:r>
    </w:p>
  </w:footnote>
  <w:footnote w:type="continuationSeparator" w:id="0">
    <w:p w:rsidR="00DB28FD" w:rsidRDefault="00DB28FD" w:rsidP="008A48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bordersDoNotSurroundHeader/>
  <w:bordersDoNotSurroundFooter/>
  <w:defaultTabStop w:val="840"/>
  <w:drawingGridVerticalSpacing w:val="32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79F"/>
    <w:rsid w:val="00064B38"/>
    <w:rsid w:val="00092A76"/>
    <w:rsid w:val="000D7129"/>
    <w:rsid w:val="00190D9F"/>
    <w:rsid w:val="001D09B8"/>
    <w:rsid w:val="00291C70"/>
    <w:rsid w:val="002C1B6F"/>
    <w:rsid w:val="0032010A"/>
    <w:rsid w:val="0037628F"/>
    <w:rsid w:val="003C33A9"/>
    <w:rsid w:val="003C7D07"/>
    <w:rsid w:val="00484628"/>
    <w:rsid w:val="004D2B31"/>
    <w:rsid w:val="00531A7E"/>
    <w:rsid w:val="005C43C0"/>
    <w:rsid w:val="00643A57"/>
    <w:rsid w:val="006A5ECF"/>
    <w:rsid w:val="007B422C"/>
    <w:rsid w:val="007B4CB8"/>
    <w:rsid w:val="00824124"/>
    <w:rsid w:val="0084279F"/>
    <w:rsid w:val="0086400A"/>
    <w:rsid w:val="008A48B9"/>
    <w:rsid w:val="00924F16"/>
    <w:rsid w:val="00997690"/>
    <w:rsid w:val="00A77E88"/>
    <w:rsid w:val="00AA499B"/>
    <w:rsid w:val="00AD4BAE"/>
    <w:rsid w:val="00B614D3"/>
    <w:rsid w:val="00B94336"/>
    <w:rsid w:val="00BC4708"/>
    <w:rsid w:val="00C102D0"/>
    <w:rsid w:val="00C33FA7"/>
    <w:rsid w:val="00DA3F88"/>
    <w:rsid w:val="00DB28FD"/>
    <w:rsid w:val="00E030DE"/>
    <w:rsid w:val="00E86A4B"/>
    <w:rsid w:val="00F35BEE"/>
    <w:rsid w:val="00F9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1545F5-C969-4DF3-A48A-ADC32749C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1A7E"/>
    <w:rPr>
      <w:shadow w:val="0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C47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C470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A48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A48B9"/>
  </w:style>
  <w:style w:type="paragraph" w:styleId="a8">
    <w:name w:val="footer"/>
    <w:basedOn w:val="a"/>
    <w:link w:val="a9"/>
    <w:uiPriority w:val="99"/>
    <w:unhideWhenUsed/>
    <w:rsid w:val="008A48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A48B9"/>
  </w:style>
  <w:style w:type="table" w:styleId="aa">
    <w:name w:val="Table Grid"/>
    <w:basedOn w:val="a1"/>
    <w:uiPriority w:val="39"/>
    <w:rsid w:val="00AA49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HINOKAGE614</dc:creator>
  <cp:keywords/>
  <dc:description/>
  <cp:lastModifiedBy>HINOKAGE614</cp:lastModifiedBy>
  <cp:revision>5</cp:revision>
  <cp:lastPrinted>2021-01-15T01:03:00Z</cp:lastPrinted>
  <dcterms:created xsi:type="dcterms:W3CDTF">2021-01-14T06:42:00Z</dcterms:created>
  <dcterms:modified xsi:type="dcterms:W3CDTF">2021-01-15T01:03:00Z</dcterms:modified>
</cp:coreProperties>
</file>